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7A1D" w14:textId="77777777" w:rsidR="00A34CC7" w:rsidRPr="0092722A" w:rsidRDefault="00A34CC7" w:rsidP="00135395">
      <w:pPr>
        <w:shd w:val="clear" w:color="auto" w:fill="FFFFFF"/>
        <w:spacing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9D5EC0">
        <w:rPr>
          <w:rFonts w:cstheme="minorHAnsi"/>
          <w:b/>
          <w:bCs/>
          <w:sz w:val="28"/>
          <w:szCs w:val="28"/>
        </w:rPr>
        <w:t>Pracovná ponuka:</w:t>
      </w:r>
      <w:r w:rsidRPr="009D5EC0">
        <w:rPr>
          <w:rFonts w:cstheme="minorHAnsi"/>
          <w:b/>
          <w:bCs/>
        </w:rPr>
        <w:t xml:space="preserve"> </w:t>
      </w:r>
      <w:r w:rsidRPr="0092722A">
        <w:rPr>
          <w:rFonts w:eastAsia="Times New Roman" w:cstheme="minorHAnsi"/>
          <w:b/>
          <w:bCs/>
          <w:sz w:val="28"/>
          <w:szCs w:val="28"/>
          <w:lang w:eastAsia="sk-SK"/>
        </w:rPr>
        <w:t>Referent stavebného úradu</w:t>
      </w:r>
    </w:p>
    <w:p w14:paraId="0BE77923" w14:textId="6DE88379" w:rsidR="00A34CC7" w:rsidRPr="009D5EC0" w:rsidRDefault="00A34CC7" w:rsidP="00135395">
      <w:pPr>
        <w:spacing w:line="276" w:lineRule="auto"/>
        <w:jc w:val="both"/>
        <w:rPr>
          <w:rFonts w:cstheme="minorHAnsi"/>
          <w:b/>
          <w:bCs/>
        </w:rPr>
      </w:pPr>
    </w:p>
    <w:p w14:paraId="4A1EDBE0" w14:textId="16B4CEC9" w:rsidR="00A34CC7" w:rsidRPr="009D5EC0" w:rsidRDefault="00A34CC7" w:rsidP="00135395">
      <w:pPr>
        <w:spacing w:line="276" w:lineRule="auto"/>
        <w:jc w:val="both"/>
        <w:rPr>
          <w:rFonts w:cstheme="minorHAnsi"/>
        </w:rPr>
      </w:pPr>
      <w:r w:rsidRPr="009D5EC0">
        <w:rPr>
          <w:rFonts w:cstheme="minorHAnsi"/>
          <w:b/>
          <w:bCs/>
        </w:rPr>
        <w:t>Miesto práce:</w:t>
      </w:r>
      <w:r w:rsidRPr="009D5EC0">
        <w:rPr>
          <w:rFonts w:cstheme="minorHAnsi"/>
        </w:rPr>
        <w:t xml:space="preserve"> Obec Zálesie</w:t>
      </w:r>
    </w:p>
    <w:p w14:paraId="356EA32A" w14:textId="09532E26" w:rsidR="00A34CC7" w:rsidRPr="009D5EC0" w:rsidRDefault="00A34CC7" w:rsidP="00135395">
      <w:pPr>
        <w:spacing w:line="276" w:lineRule="auto"/>
        <w:jc w:val="both"/>
        <w:rPr>
          <w:rFonts w:cstheme="minorHAnsi"/>
        </w:rPr>
      </w:pPr>
      <w:r w:rsidRPr="009D5EC0">
        <w:rPr>
          <w:rFonts w:cstheme="minorHAnsi"/>
          <w:b/>
          <w:bCs/>
        </w:rPr>
        <w:t>Druh pracovného pomeru</w:t>
      </w:r>
      <w:r w:rsidRPr="009D5EC0">
        <w:rPr>
          <w:rFonts w:cstheme="minorHAnsi"/>
        </w:rPr>
        <w:t xml:space="preserve">: hlavný pracovný pomer, skrátený pracovný pomer, dohoda </w:t>
      </w:r>
    </w:p>
    <w:p w14:paraId="3FCDC9DB" w14:textId="56AFE846" w:rsidR="00A34CC7" w:rsidRPr="009D5EC0" w:rsidRDefault="00A34CC7" w:rsidP="00135395">
      <w:pPr>
        <w:spacing w:line="276" w:lineRule="auto"/>
        <w:jc w:val="both"/>
        <w:rPr>
          <w:rFonts w:cstheme="minorHAnsi"/>
        </w:rPr>
      </w:pPr>
      <w:r w:rsidRPr="009D5EC0">
        <w:rPr>
          <w:rFonts w:cstheme="minorHAnsi"/>
          <w:b/>
          <w:bCs/>
        </w:rPr>
        <w:t>Termín nástupu:</w:t>
      </w:r>
      <w:r w:rsidRPr="009D5EC0">
        <w:rPr>
          <w:rFonts w:cstheme="minorHAnsi"/>
        </w:rPr>
        <w:t xml:space="preserve"> dohodou</w:t>
      </w:r>
    </w:p>
    <w:p w14:paraId="501A7FDB" w14:textId="571E1A88" w:rsidR="00A34CC7" w:rsidRPr="009D5EC0" w:rsidRDefault="00A34CC7" w:rsidP="00135395">
      <w:pPr>
        <w:spacing w:line="276" w:lineRule="auto"/>
        <w:jc w:val="both"/>
        <w:rPr>
          <w:rFonts w:cstheme="minorHAnsi"/>
        </w:rPr>
      </w:pPr>
      <w:r w:rsidRPr="009D5EC0">
        <w:rPr>
          <w:rFonts w:cstheme="minorHAnsi"/>
          <w:b/>
          <w:bCs/>
        </w:rPr>
        <w:t>Mzdové podmienky:</w:t>
      </w:r>
      <w:r w:rsidRPr="009D5EC0">
        <w:rPr>
          <w:rFonts w:cstheme="minorHAnsi"/>
        </w:rPr>
        <w:t xml:space="preserve"> </w:t>
      </w:r>
    </w:p>
    <w:p w14:paraId="13A48547" w14:textId="479A1D39" w:rsidR="00A34CC7" w:rsidRPr="009D5EC0" w:rsidRDefault="00A34CC7" w:rsidP="00135395">
      <w:pPr>
        <w:pStyle w:val="Odsekzoznamu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9D5EC0">
        <w:rPr>
          <w:rFonts w:cstheme="minorHAnsi"/>
        </w:rPr>
        <w:t>podľa § 28 ods. 1 zákona č. 553/2003 Z. z. (základná stupnica platových taríf zamestnancov pri</w:t>
      </w:r>
      <w:r w:rsidR="0082214F" w:rsidRPr="009D5EC0">
        <w:rPr>
          <w:rFonts w:cstheme="minorHAnsi"/>
          <w:shd w:val="clear" w:color="auto" w:fill="FFFFFF"/>
        </w:rPr>
        <w:t> </w:t>
      </w:r>
      <w:r w:rsidRPr="009D5EC0">
        <w:rPr>
          <w:rFonts w:cstheme="minorHAnsi"/>
        </w:rPr>
        <w:t>výkone práce vo verejnom záujme)</w:t>
      </w:r>
    </w:p>
    <w:p w14:paraId="54A21C49" w14:textId="1E19B8B5" w:rsidR="00A34CC7" w:rsidRPr="009D5EC0" w:rsidRDefault="00A34CC7" w:rsidP="00135395">
      <w:pPr>
        <w:pStyle w:val="Odsekzoznamu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9D5EC0">
        <w:rPr>
          <w:rFonts w:cstheme="minorHAnsi"/>
        </w:rPr>
        <w:t>osobný príplatok</w:t>
      </w:r>
    </w:p>
    <w:p w14:paraId="6CC53432" w14:textId="67EAF595" w:rsidR="0092722A" w:rsidRDefault="00A34CC7" w:rsidP="00135395">
      <w:pPr>
        <w:pStyle w:val="Odsekzoznamu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9D5EC0">
        <w:rPr>
          <w:rFonts w:cstheme="minorHAnsi"/>
        </w:rPr>
        <w:t>motivačná zložka mzdy (odmeny)</w:t>
      </w:r>
    </w:p>
    <w:p w14:paraId="16561FD8" w14:textId="77777777" w:rsidR="0082214F" w:rsidRPr="0082214F" w:rsidRDefault="0082214F" w:rsidP="00135395">
      <w:pPr>
        <w:spacing w:line="276" w:lineRule="auto"/>
        <w:jc w:val="both"/>
        <w:rPr>
          <w:rFonts w:cstheme="minorHAnsi"/>
        </w:rPr>
      </w:pPr>
    </w:p>
    <w:p w14:paraId="6470436B" w14:textId="714006A2" w:rsidR="0092722A" w:rsidRPr="0092722A" w:rsidRDefault="0092722A" w:rsidP="00135395">
      <w:pPr>
        <w:shd w:val="clear" w:color="auto" w:fill="FFFFFF"/>
        <w:spacing w:after="100" w:afterAutospacing="1" w:line="276" w:lineRule="auto"/>
        <w:jc w:val="both"/>
        <w:rPr>
          <w:rFonts w:eastAsia="Times New Roman" w:cstheme="minorHAnsi"/>
          <w:lang w:eastAsia="sk-SK"/>
        </w:rPr>
      </w:pPr>
      <w:r w:rsidRPr="0092722A">
        <w:rPr>
          <w:rFonts w:eastAsia="Times New Roman" w:cstheme="minorHAnsi"/>
          <w:b/>
          <w:bCs/>
          <w:lang w:eastAsia="sk-SK"/>
        </w:rPr>
        <w:t>Náplň práce</w:t>
      </w:r>
      <w:r w:rsidR="00135395">
        <w:rPr>
          <w:rFonts w:eastAsia="Times New Roman" w:cstheme="minorHAnsi"/>
          <w:b/>
          <w:bCs/>
          <w:lang w:eastAsia="sk-SK"/>
        </w:rPr>
        <w:t>:</w:t>
      </w:r>
    </w:p>
    <w:p w14:paraId="3D2D7978" w14:textId="77777777" w:rsidR="00135395" w:rsidRPr="00135395" w:rsidRDefault="00135395" w:rsidP="00135395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cstheme="minorHAnsi"/>
          <w:color w:val="000000"/>
          <w:shd w:val="clear" w:color="auto" w:fill="FFFFFF"/>
        </w:rPr>
      </w:pPr>
      <w:r w:rsidRPr="00135395">
        <w:rPr>
          <w:rFonts w:cstheme="minorHAnsi"/>
          <w:color w:val="000000"/>
          <w:shd w:val="clear" w:color="auto" w:fill="FFFFFF"/>
        </w:rPr>
        <w:t>v zmysle zákona č. 50/1976 Zb. o územnom plánovaní a stavebnom poriadku v znení neskorších predpisov (stavebný zákon) zabezpečuje plnenie úloh preneseného výkonu štátnej správy na úseku územného plánovania a stavebného poriadku, najmä zabezpečuje prípravu:</w:t>
      </w:r>
    </w:p>
    <w:p w14:paraId="1499CD48" w14:textId="77777777" w:rsidR="00135395" w:rsidRPr="00135395" w:rsidRDefault="00135395" w:rsidP="00135395">
      <w:pPr>
        <w:pStyle w:val="Odsekzoznamu"/>
        <w:numPr>
          <w:ilvl w:val="0"/>
          <w:numId w:val="13"/>
        </w:numPr>
        <w:spacing w:line="276" w:lineRule="auto"/>
        <w:jc w:val="both"/>
        <w:rPr>
          <w:rFonts w:cstheme="minorHAnsi"/>
          <w:color w:val="000000"/>
          <w:shd w:val="clear" w:color="auto" w:fill="FFFFFF"/>
        </w:rPr>
      </w:pPr>
      <w:r w:rsidRPr="00135395">
        <w:rPr>
          <w:rFonts w:cstheme="minorHAnsi"/>
          <w:color w:val="000000"/>
          <w:shd w:val="clear" w:color="auto" w:fill="FFFFFF"/>
        </w:rPr>
        <w:t>územných rozhodnutí (rozhodnutí o umiestnení stavby, využívaní územia, chránenej časti krajiny, o stavebnej uzávere),</w:t>
      </w:r>
    </w:p>
    <w:p w14:paraId="6B651114" w14:textId="77777777" w:rsidR="00135395" w:rsidRPr="00135395" w:rsidRDefault="00135395" w:rsidP="00135395">
      <w:pPr>
        <w:pStyle w:val="Odsekzoznamu"/>
        <w:numPr>
          <w:ilvl w:val="0"/>
          <w:numId w:val="13"/>
        </w:numPr>
        <w:spacing w:line="276" w:lineRule="auto"/>
        <w:jc w:val="both"/>
        <w:rPr>
          <w:rFonts w:cstheme="minorHAnsi"/>
          <w:color w:val="000000"/>
          <w:shd w:val="clear" w:color="auto" w:fill="FFFFFF"/>
        </w:rPr>
      </w:pPr>
      <w:r w:rsidRPr="00135395">
        <w:rPr>
          <w:rFonts w:cstheme="minorHAnsi"/>
          <w:color w:val="000000"/>
          <w:shd w:val="clear" w:color="auto" w:fill="FFFFFF"/>
        </w:rPr>
        <w:t>stavebných povolení,</w:t>
      </w:r>
    </w:p>
    <w:p w14:paraId="1F4D28E0" w14:textId="77777777" w:rsidR="00135395" w:rsidRPr="00135395" w:rsidRDefault="00135395" w:rsidP="00135395">
      <w:pPr>
        <w:pStyle w:val="Odsekzoznamu"/>
        <w:numPr>
          <w:ilvl w:val="0"/>
          <w:numId w:val="13"/>
        </w:numPr>
        <w:spacing w:line="276" w:lineRule="auto"/>
        <w:jc w:val="both"/>
        <w:rPr>
          <w:rFonts w:cstheme="minorHAnsi"/>
          <w:color w:val="000000"/>
          <w:shd w:val="clear" w:color="auto" w:fill="FFFFFF"/>
        </w:rPr>
      </w:pPr>
      <w:r w:rsidRPr="00135395">
        <w:rPr>
          <w:rFonts w:cstheme="minorHAnsi"/>
          <w:color w:val="000000"/>
          <w:shd w:val="clear" w:color="auto" w:fill="FFFFFF"/>
        </w:rPr>
        <w:t>rozhodnutí o odstránení stavby,</w:t>
      </w:r>
    </w:p>
    <w:p w14:paraId="6E25CF8C" w14:textId="77777777" w:rsidR="00135395" w:rsidRPr="00135395" w:rsidRDefault="00135395" w:rsidP="00135395">
      <w:pPr>
        <w:pStyle w:val="Odsekzoznamu"/>
        <w:numPr>
          <w:ilvl w:val="0"/>
          <w:numId w:val="13"/>
        </w:numPr>
        <w:spacing w:line="276" w:lineRule="auto"/>
        <w:jc w:val="both"/>
        <w:rPr>
          <w:rFonts w:cstheme="minorHAnsi"/>
          <w:color w:val="000000"/>
          <w:shd w:val="clear" w:color="auto" w:fill="FFFFFF"/>
        </w:rPr>
      </w:pPr>
      <w:r w:rsidRPr="00135395">
        <w:rPr>
          <w:rFonts w:cstheme="minorHAnsi"/>
          <w:color w:val="000000"/>
          <w:shd w:val="clear" w:color="auto" w:fill="FFFFFF"/>
        </w:rPr>
        <w:t>kolaudačných rozhodnutí,</w:t>
      </w:r>
    </w:p>
    <w:p w14:paraId="3B981436" w14:textId="77777777" w:rsidR="00135395" w:rsidRPr="00135395" w:rsidRDefault="00135395" w:rsidP="00135395">
      <w:pPr>
        <w:pStyle w:val="Odsekzoznamu"/>
        <w:numPr>
          <w:ilvl w:val="0"/>
          <w:numId w:val="13"/>
        </w:numPr>
        <w:spacing w:line="276" w:lineRule="auto"/>
        <w:jc w:val="both"/>
        <w:rPr>
          <w:rFonts w:cstheme="minorHAnsi"/>
          <w:color w:val="000000"/>
          <w:shd w:val="clear" w:color="auto" w:fill="FFFFFF"/>
        </w:rPr>
      </w:pPr>
      <w:r w:rsidRPr="00135395">
        <w:rPr>
          <w:rFonts w:cstheme="minorHAnsi"/>
          <w:color w:val="000000"/>
          <w:shd w:val="clear" w:color="auto" w:fill="FFFFFF"/>
        </w:rPr>
        <w:t>povolení terénnych úprav, ťažobných a im podobných prác,</w:t>
      </w:r>
    </w:p>
    <w:p w14:paraId="544C3A40" w14:textId="77777777" w:rsidR="00135395" w:rsidRPr="00135395" w:rsidRDefault="00135395" w:rsidP="00135395">
      <w:pPr>
        <w:pStyle w:val="Odsekzoznamu"/>
        <w:numPr>
          <w:ilvl w:val="0"/>
          <w:numId w:val="13"/>
        </w:numPr>
        <w:spacing w:line="276" w:lineRule="auto"/>
        <w:jc w:val="both"/>
        <w:rPr>
          <w:rFonts w:cstheme="minorHAnsi"/>
          <w:color w:val="000000"/>
          <w:shd w:val="clear" w:color="auto" w:fill="FFFFFF"/>
        </w:rPr>
      </w:pPr>
      <w:r w:rsidRPr="00135395">
        <w:rPr>
          <w:rFonts w:cstheme="minorHAnsi"/>
          <w:color w:val="000000"/>
          <w:shd w:val="clear" w:color="auto" w:fill="FFFFFF"/>
        </w:rPr>
        <w:t>zmeny účelu užívania stavby a zmeny stavby pred dokončením,</w:t>
      </w:r>
    </w:p>
    <w:p w14:paraId="0B6392E7" w14:textId="77777777" w:rsidR="00135395" w:rsidRPr="00135395" w:rsidRDefault="00135395" w:rsidP="00135395">
      <w:pPr>
        <w:pStyle w:val="Odsekzoznamu"/>
        <w:numPr>
          <w:ilvl w:val="0"/>
          <w:numId w:val="13"/>
        </w:numPr>
        <w:spacing w:line="276" w:lineRule="auto"/>
        <w:jc w:val="both"/>
        <w:rPr>
          <w:rFonts w:cstheme="minorHAnsi"/>
          <w:color w:val="000000"/>
          <w:shd w:val="clear" w:color="auto" w:fill="FFFFFF"/>
        </w:rPr>
      </w:pPr>
      <w:r w:rsidRPr="00135395">
        <w:rPr>
          <w:rFonts w:cstheme="minorHAnsi"/>
          <w:color w:val="000000"/>
          <w:shd w:val="clear" w:color="auto" w:fill="FFFFFF"/>
        </w:rPr>
        <w:t>rozhodnutí o dodatočnom povolení stavby,</w:t>
      </w:r>
    </w:p>
    <w:p w14:paraId="06075FBE" w14:textId="77777777" w:rsidR="00135395" w:rsidRPr="00135395" w:rsidRDefault="00135395" w:rsidP="00135395">
      <w:pPr>
        <w:pStyle w:val="Odsekzoznamu"/>
        <w:numPr>
          <w:ilvl w:val="0"/>
          <w:numId w:val="13"/>
        </w:numPr>
        <w:spacing w:line="276" w:lineRule="auto"/>
        <w:jc w:val="both"/>
        <w:rPr>
          <w:rFonts w:cstheme="minorHAnsi"/>
          <w:color w:val="000000"/>
          <w:shd w:val="clear" w:color="auto" w:fill="FFFFFF"/>
        </w:rPr>
      </w:pPr>
      <w:r w:rsidRPr="00135395">
        <w:rPr>
          <w:rFonts w:cstheme="minorHAnsi"/>
          <w:color w:val="000000"/>
          <w:shd w:val="clear" w:color="auto" w:fill="FFFFFF"/>
        </w:rPr>
        <w:t>rozhodnutí o vyprataní stavby,</w:t>
      </w:r>
    </w:p>
    <w:p w14:paraId="63F0BBDC" w14:textId="77777777" w:rsidR="00135395" w:rsidRPr="00135395" w:rsidRDefault="00135395" w:rsidP="00135395">
      <w:pPr>
        <w:pStyle w:val="Odsekzoznamu"/>
        <w:numPr>
          <w:ilvl w:val="0"/>
          <w:numId w:val="13"/>
        </w:numPr>
        <w:spacing w:line="276" w:lineRule="auto"/>
        <w:jc w:val="both"/>
        <w:rPr>
          <w:rFonts w:cstheme="minorHAnsi"/>
          <w:color w:val="000000"/>
          <w:shd w:val="clear" w:color="auto" w:fill="FFFFFF"/>
        </w:rPr>
      </w:pPr>
      <w:r w:rsidRPr="00135395">
        <w:rPr>
          <w:rFonts w:cstheme="minorHAnsi"/>
          <w:color w:val="000000"/>
          <w:shd w:val="clear" w:color="auto" w:fill="FFFFFF"/>
        </w:rPr>
        <w:t>zabezpečuje nariaďovanie vykonania údržby stavby, nevyhnutných úprav, zabezpečovacích prác, potrebných opatrení na susedných pozemkoch a zabezpečuje vydávanie ďalších rozhodnutí a opatrení vyplývajúcich z pôsobnosti stavebných úradov podľa stavebného zákona,</w:t>
      </w:r>
    </w:p>
    <w:p w14:paraId="2563DDD6" w14:textId="07AA443C" w:rsidR="00135395" w:rsidRPr="00135395" w:rsidRDefault="00135395" w:rsidP="00135395">
      <w:pPr>
        <w:pStyle w:val="Odsekzoznamu"/>
        <w:numPr>
          <w:ilvl w:val="0"/>
          <w:numId w:val="13"/>
        </w:numPr>
        <w:spacing w:line="276" w:lineRule="auto"/>
        <w:jc w:val="both"/>
        <w:rPr>
          <w:rFonts w:cstheme="minorHAnsi"/>
          <w:color w:val="000000"/>
          <w:shd w:val="clear" w:color="auto" w:fill="FFFFFF"/>
        </w:rPr>
      </w:pPr>
      <w:r w:rsidRPr="00135395">
        <w:rPr>
          <w:rFonts w:cstheme="minorHAnsi"/>
          <w:color w:val="000000"/>
          <w:shd w:val="clear" w:color="auto" w:fill="FFFFFF"/>
        </w:rPr>
        <w:t xml:space="preserve">vydáva oznámenia k </w:t>
      </w:r>
      <w:r w:rsidRPr="00335ED3">
        <w:rPr>
          <w:rFonts w:cstheme="minorHAnsi"/>
          <w:shd w:val="clear" w:color="auto" w:fill="FFFFFF"/>
        </w:rPr>
        <w:t xml:space="preserve">ohláseniu </w:t>
      </w:r>
      <w:r w:rsidR="00EF7C3D" w:rsidRPr="00335ED3">
        <w:rPr>
          <w:rFonts w:cstheme="minorHAnsi"/>
          <w:shd w:val="clear" w:color="auto" w:fill="FFFFFF"/>
        </w:rPr>
        <w:t xml:space="preserve">drobných </w:t>
      </w:r>
      <w:r w:rsidRPr="00335ED3">
        <w:rPr>
          <w:rFonts w:cstheme="minorHAnsi"/>
          <w:shd w:val="clear" w:color="auto" w:fill="FFFFFF"/>
        </w:rPr>
        <w:t>stavieb</w:t>
      </w:r>
      <w:r w:rsidRPr="00135395">
        <w:rPr>
          <w:rFonts w:cstheme="minorHAnsi"/>
          <w:color w:val="000000"/>
          <w:shd w:val="clear" w:color="auto" w:fill="FFFFFF"/>
        </w:rPr>
        <w:t>, stavebných úprav, udržiavacích prác,</w:t>
      </w:r>
    </w:p>
    <w:p w14:paraId="03421856" w14:textId="77777777" w:rsidR="00135395" w:rsidRPr="00135395" w:rsidRDefault="00135395" w:rsidP="00135395">
      <w:pPr>
        <w:pStyle w:val="Odsekzoznamu"/>
        <w:numPr>
          <w:ilvl w:val="0"/>
          <w:numId w:val="13"/>
        </w:numPr>
        <w:spacing w:line="276" w:lineRule="auto"/>
        <w:jc w:val="both"/>
        <w:rPr>
          <w:rFonts w:cstheme="minorHAnsi"/>
          <w:color w:val="000000"/>
          <w:shd w:val="clear" w:color="auto" w:fill="FFFFFF"/>
        </w:rPr>
      </w:pPr>
      <w:r w:rsidRPr="00135395">
        <w:rPr>
          <w:rFonts w:cstheme="minorHAnsi"/>
          <w:color w:val="000000"/>
          <w:shd w:val="clear" w:color="auto" w:fill="FFFFFF"/>
        </w:rPr>
        <w:t>vykonáva štátny stavebný dohľad na stavbách, uplatňuje sankcie v zmysle stavebného zákona,</w:t>
      </w:r>
    </w:p>
    <w:p w14:paraId="19AC5A8F" w14:textId="77777777" w:rsidR="00135395" w:rsidRPr="00135395" w:rsidRDefault="00135395" w:rsidP="00135395">
      <w:pPr>
        <w:pStyle w:val="Odsekzoznamu"/>
        <w:numPr>
          <w:ilvl w:val="0"/>
          <w:numId w:val="13"/>
        </w:numPr>
        <w:spacing w:line="276" w:lineRule="auto"/>
        <w:jc w:val="both"/>
        <w:rPr>
          <w:rFonts w:cstheme="minorHAnsi"/>
          <w:color w:val="000000"/>
          <w:shd w:val="clear" w:color="auto" w:fill="FFFFFF"/>
        </w:rPr>
      </w:pPr>
      <w:r w:rsidRPr="00135395">
        <w:rPr>
          <w:rFonts w:cstheme="minorHAnsi"/>
          <w:color w:val="000000"/>
          <w:shd w:val="clear" w:color="auto" w:fill="FFFFFF"/>
        </w:rPr>
        <w:t>zabezpečuje konania o správnom delikte a priestupkové konania,</w:t>
      </w:r>
    </w:p>
    <w:p w14:paraId="041AE617" w14:textId="77777777" w:rsidR="00135395" w:rsidRPr="00135395" w:rsidRDefault="00135395" w:rsidP="00135395">
      <w:pPr>
        <w:pStyle w:val="Odsekzoznamu"/>
        <w:numPr>
          <w:ilvl w:val="0"/>
          <w:numId w:val="13"/>
        </w:numPr>
        <w:spacing w:line="276" w:lineRule="auto"/>
        <w:jc w:val="both"/>
        <w:rPr>
          <w:rFonts w:cstheme="minorHAnsi"/>
          <w:color w:val="000000"/>
          <w:shd w:val="clear" w:color="auto" w:fill="FFFFFF"/>
        </w:rPr>
      </w:pPr>
      <w:r w:rsidRPr="00135395">
        <w:rPr>
          <w:rFonts w:cstheme="minorHAnsi"/>
          <w:color w:val="000000"/>
          <w:shd w:val="clear" w:color="auto" w:fill="FFFFFF"/>
        </w:rPr>
        <w:t>archivuje písomnosti a overenú dokumentáciu v rámci konaní v zmysle stavebného zákona, a zabezpečuje súvisiacu štatistickú agendu,</w:t>
      </w:r>
    </w:p>
    <w:p w14:paraId="16F9A513" w14:textId="77777777" w:rsidR="00135395" w:rsidRPr="00135395" w:rsidRDefault="00135395" w:rsidP="00135395">
      <w:pPr>
        <w:pStyle w:val="Odsekzoznamu"/>
        <w:numPr>
          <w:ilvl w:val="0"/>
          <w:numId w:val="13"/>
        </w:numPr>
        <w:spacing w:line="276" w:lineRule="auto"/>
        <w:jc w:val="both"/>
        <w:rPr>
          <w:rFonts w:cstheme="minorHAnsi"/>
          <w:color w:val="000000"/>
          <w:shd w:val="clear" w:color="auto" w:fill="FFFFFF"/>
        </w:rPr>
      </w:pPr>
      <w:r w:rsidRPr="00135395">
        <w:rPr>
          <w:rFonts w:cstheme="minorHAnsi"/>
          <w:color w:val="000000"/>
          <w:shd w:val="clear" w:color="auto" w:fill="FFFFFF"/>
        </w:rPr>
        <w:t>plní ďalšie úlohy vyplývajúce z pokynov nadriadeného,</w:t>
      </w:r>
    </w:p>
    <w:p w14:paraId="023E7D88" w14:textId="77777777" w:rsidR="00135395" w:rsidRPr="00135395" w:rsidRDefault="00135395" w:rsidP="00135395">
      <w:pPr>
        <w:pStyle w:val="Odsekzoznamu"/>
        <w:spacing w:line="276" w:lineRule="auto"/>
        <w:jc w:val="both"/>
        <w:rPr>
          <w:rFonts w:cstheme="minorHAnsi"/>
          <w:color w:val="000000"/>
          <w:shd w:val="clear" w:color="auto" w:fill="FFFFFF"/>
        </w:rPr>
      </w:pPr>
    </w:p>
    <w:p w14:paraId="326283A7" w14:textId="404B7B59" w:rsidR="00135395" w:rsidRDefault="00135395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br w:type="page"/>
      </w:r>
    </w:p>
    <w:p w14:paraId="08616ED2" w14:textId="66E87448" w:rsidR="00135395" w:rsidRPr="00135395" w:rsidRDefault="00135395" w:rsidP="00135395">
      <w:pPr>
        <w:pStyle w:val="Odsekzoznamu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cstheme="minorHAnsi"/>
          <w:color w:val="000000"/>
          <w:shd w:val="clear" w:color="auto" w:fill="FFFFFF"/>
        </w:rPr>
      </w:pPr>
      <w:r w:rsidRPr="00135395">
        <w:rPr>
          <w:rFonts w:cstheme="minorHAnsi"/>
          <w:color w:val="000000"/>
          <w:shd w:val="clear" w:color="auto" w:fill="FFFFFF"/>
        </w:rPr>
        <w:lastRenderedPageBreak/>
        <w:t>v súlade s § 63 zákona č. 364/2004 Z.z. o vodách a o zmene zákona SNR č. 372/1990 Zb. o</w:t>
      </w:r>
      <w:r w:rsidR="009E50CD" w:rsidRPr="00135395">
        <w:rPr>
          <w:rFonts w:cstheme="minorHAnsi"/>
          <w:color w:val="000000"/>
          <w:shd w:val="clear" w:color="auto" w:fill="FFFFFF"/>
        </w:rPr>
        <w:t> </w:t>
      </w:r>
      <w:r w:rsidRPr="00135395">
        <w:rPr>
          <w:rFonts w:cstheme="minorHAnsi"/>
          <w:color w:val="000000"/>
          <w:shd w:val="clear" w:color="auto" w:fill="FFFFFF"/>
        </w:rPr>
        <w:t>priestupkoch v znení neskorších predpisov (špeciálny stavebný úrad na úseku štátnej vodnej správy), najmä rozhoduje vo veciach:</w:t>
      </w:r>
    </w:p>
    <w:p w14:paraId="1CE52DE8" w14:textId="77777777" w:rsidR="00135395" w:rsidRPr="00135395" w:rsidRDefault="00135395" w:rsidP="00135395">
      <w:pPr>
        <w:pStyle w:val="Odsekzoznamu"/>
        <w:numPr>
          <w:ilvl w:val="0"/>
          <w:numId w:val="14"/>
        </w:numPr>
        <w:spacing w:line="276" w:lineRule="auto"/>
        <w:jc w:val="both"/>
        <w:rPr>
          <w:rFonts w:cstheme="minorHAnsi"/>
          <w:color w:val="000000"/>
          <w:shd w:val="clear" w:color="auto" w:fill="FFFFFF"/>
        </w:rPr>
      </w:pPr>
      <w:r w:rsidRPr="00135395">
        <w:rPr>
          <w:rFonts w:cstheme="minorHAnsi"/>
          <w:color w:val="000000"/>
          <w:shd w:val="clear" w:color="auto" w:fill="FFFFFF"/>
        </w:rPr>
        <w:t>povolenia na odber povrchových vôd, vzdúvanie a na iný spôsob akumulácie, využívanie ich hydroenergetického potenciálu a podzemných vôd na ich odber, akumuláciu, čerpanie na účel znižovania ich hladiny, a ich iné užívanie na potreby jednotlivých občanov (domácností), uskutočnenie, zmenu a odstránenie vodných stavieb (domové studne – vŕtané, kopané), ktoré súvisia s týmto odberom,</w:t>
      </w:r>
    </w:p>
    <w:p w14:paraId="1F1ED8ED" w14:textId="77777777" w:rsidR="00135395" w:rsidRPr="00135395" w:rsidRDefault="00135395" w:rsidP="00135395">
      <w:pPr>
        <w:pStyle w:val="Odsekzoznamu"/>
        <w:numPr>
          <w:ilvl w:val="0"/>
          <w:numId w:val="14"/>
        </w:numPr>
        <w:spacing w:line="276" w:lineRule="auto"/>
        <w:jc w:val="both"/>
        <w:rPr>
          <w:rFonts w:cstheme="minorHAnsi"/>
          <w:color w:val="000000"/>
          <w:shd w:val="clear" w:color="auto" w:fill="FFFFFF"/>
        </w:rPr>
      </w:pPr>
      <w:r w:rsidRPr="00135395">
        <w:rPr>
          <w:rFonts w:cstheme="minorHAnsi"/>
          <w:color w:val="000000"/>
          <w:shd w:val="clear" w:color="auto" w:fill="FFFFFF"/>
        </w:rPr>
        <w:t>v ktorých je príslušné povoľovať vodnú stavbu, ako aj v ostatných vodohospodárskych veciach týkajúcich sa tejto vodnej stavby,</w:t>
      </w:r>
    </w:p>
    <w:p w14:paraId="7D74C60C" w14:textId="77777777" w:rsidR="00135395" w:rsidRPr="00135395" w:rsidRDefault="00135395" w:rsidP="00135395">
      <w:pPr>
        <w:pStyle w:val="Odsekzoznamu"/>
        <w:spacing w:line="276" w:lineRule="auto"/>
        <w:ind w:left="0"/>
        <w:jc w:val="both"/>
        <w:rPr>
          <w:rFonts w:cstheme="minorHAnsi"/>
          <w:color w:val="000000"/>
          <w:shd w:val="clear" w:color="auto" w:fill="FFFFFF"/>
        </w:rPr>
      </w:pPr>
    </w:p>
    <w:p w14:paraId="03DEC548" w14:textId="6700F54F" w:rsidR="00135395" w:rsidRPr="00135395" w:rsidRDefault="00135395" w:rsidP="00135395">
      <w:pPr>
        <w:pStyle w:val="Odsekzoznamu"/>
        <w:numPr>
          <w:ilvl w:val="0"/>
          <w:numId w:val="11"/>
        </w:numPr>
        <w:spacing w:line="276" w:lineRule="auto"/>
        <w:ind w:left="284" w:hanging="284"/>
        <w:jc w:val="both"/>
        <w:rPr>
          <w:rFonts w:cstheme="minorHAnsi"/>
          <w:color w:val="000000"/>
          <w:shd w:val="clear" w:color="auto" w:fill="FFFFFF"/>
        </w:rPr>
      </w:pPr>
      <w:r w:rsidRPr="00135395">
        <w:rPr>
          <w:rFonts w:cstheme="minorHAnsi"/>
          <w:color w:val="000000"/>
          <w:shd w:val="clear" w:color="auto" w:fill="FFFFFF"/>
        </w:rPr>
        <w:t xml:space="preserve">v súlade so zákonom č. 135/1961 Zb. o pozemných komunikáciách a neskorších predpisov ako prenesený výkon štátnej </w:t>
      </w:r>
      <w:r w:rsidRPr="008C3E0A">
        <w:rPr>
          <w:rFonts w:cstheme="minorHAnsi"/>
          <w:shd w:val="clear" w:color="auto" w:fill="FFFFFF"/>
        </w:rPr>
        <w:t xml:space="preserve">správy </w:t>
      </w:r>
      <w:r w:rsidR="00EF7C3D" w:rsidRPr="008C3E0A">
        <w:rPr>
          <w:rFonts w:cstheme="minorHAnsi"/>
          <w:shd w:val="clear" w:color="auto" w:fill="FFFFFF"/>
        </w:rPr>
        <w:t xml:space="preserve">vykonáva </w:t>
      </w:r>
      <w:r w:rsidRPr="008C3E0A">
        <w:rPr>
          <w:rFonts w:cstheme="minorHAnsi"/>
          <w:shd w:val="clear" w:color="auto" w:fill="FFFFFF"/>
        </w:rPr>
        <w:t>špeciálny stavebný úrad</w:t>
      </w:r>
      <w:r w:rsidR="00EF7C3D" w:rsidRPr="008C3E0A">
        <w:rPr>
          <w:rFonts w:cstheme="minorHAnsi"/>
          <w:shd w:val="clear" w:color="auto" w:fill="FFFFFF"/>
        </w:rPr>
        <w:t xml:space="preserve"> vo veciach miestnych a účelových komunikácií</w:t>
      </w:r>
      <w:r w:rsidRPr="008C3E0A">
        <w:rPr>
          <w:rFonts w:cstheme="minorHAnsi"/>
          <w:shd w:val="clear" w:color="auto" w:fill="FFFFFF"/>
        </w:rPr>
        <w:t xml:space="preserve"> určuje použitie dopravných značiek, dopravných zariadení a povoľuje vyhradené parkoviská. V rámci preneseného </w:t>
      </w:r>
      <w:r w:rsidRPr="00135395">
        <w:rPr>
          <w:rFonts w:cstheme="minorHAnsi"/>
          <w:color w:val="000000"/>
          <w:shd w:val="clear" w:color="auto" w:fill="FFFFFF"/>
        </w:rPr>
        <w:t>výkonu štátnej správy v mene obce prejednáva priestupky podľa § 22c cestného zákona na úseku miestnych komunikácií a účelových komunikácií.</w:t>
      </w:r>
    </w:p>
    <w:p w14:paraId="24CB1ABE" w14:textId="38ECAC1F" w:rsidR="0092722A" w:rsidRPr="0092722A" w:rsidRDefault="0092722A" w:rsidP="00135395">
      <w:pPr>
        <w:shd w:val="clear" w:color="auto" w:fill="FFFFFF"/>
        <w:spacing w:after="100" w:afterAutospacing="1" w:line="276" w:lineRule="auto"/>
        <w:jc w:val="both"/>
        <w:rPr>
          <w:rFonts w:eastAsia="Times New Roman" w:cstheme="minorHAnsi"/>
          <w:lang w:eastAsia="sk-SK"/>
        </w:rPr>
      </w:pPr>
    </w:p>
    <w:p w14:paraId="6C691B47" w14:textId="7D432C63" w:rsidR="000222DD" w:rsidRPr="009D5EC0" w:rsidRDefault="000222DD" w:rsidP="00135395">
      <w:pPr>
        <w:spacing w:line="276" w:lineRule="auto"/>
        <w:jc w:val="both"/>
        <w:rPr>
          <w:rFonts w:cstheme="minorHAnsi"/>
          <w:b/>
          <w:bCs/>
          <w:shd w:val="clear" w:color="auto" w:fill="FFFFFF"/>
        </w:rPr>
      </w:pPr>
      <w:r w:rsidRPr="009D5EC0">
        <w:rPr>
          <w:rFonts w:cstheme="minorHAnsi"/>
          <w:b/>
          <w:bCs/>
          <w:shd w:val="clear" w:color="auto" w:fill="FFFFFF"/>
        </w:rPr>
        <w:t xml:space="preserve">Požadované </w:t>
      </w:r>
      <w:r w:rsidR="0082214F">
        <w:rPr>
          <w:rFonts w:cstheme="minorHAnsi"/>
          <w:b/>
          <w:bCs/>
          <w:shd w:val="clear" w:color="auto" w:fill="FFFFFF"/>
        </w:rPr>
        <w:t>vzdelanie:</w:t>
      </w:r>
    </w:p>
    <w:p w14:paraId="7974532E" w14:textId="0C996751" w:rsidR="000222DD" w:rsidRPr="009D5EC0" w:rsidRDefault="000222DD" w:rsidP="00135395">
      <w:pPr>
        <w:pStyle w:val="Odsekzoznamu"/>
        <w:numPr>
          <w:ilvl w:val="0"/>
          <w:numId w:val="6"/>
        </w:numPr>
        <w:spacing w:line="276" w:lineRule="auto"/>
        <w:jc w:val="both"/>
        <w:rPr>
          <w:rFonts w:cstheme="minorHAnsi"/>
          <w:shd w:val="clear" w:color="auto" w:fill="FFFFFF"/>
        </w:rPr>
      </w:pPr>
      <w:r w:rsidRPr="009D5EC0">
        <w:rPr>
          <w:rFonts w:cstheme="minorHAnsi"/>
          <w:shd w:val="clear" w:color="auto" w:fill="FFFFFF"/>
        </w:rPr>
        <w:t>ukončené vysokoškolské vzdelanie II. stupňa (vzdelanie v odbore stavebné inžinierstvo, prípadne architektonické zameranie),</w:t>
      </w:r>
    </w:p>
    <w:p w14:paraId="37139073" w14:textId="77777777" w:rsidR="000222DD" w:rsidRPr="009D5EC0" w:rsidRDefault="000222DD" w:rsidP="00135395">
      <w:pPr>
        <w:spacing w:line="276" w:lineRule="auto"/>
        <w:jc w:val="both"/>
        <w:rPr>
          <w:rFonts w:cstheme="minorHAnsi"/>
          <w:shd w:val="clear" w:color="auto" w:fill="FFFFFF"/>
        </w:rPr>
      </w:pPr>
    </w:p>
    <w:p w14:paraId="1EB5F79D" w14:textId="56EA086C" w:rsidR="000222DD" w:rsidRPr="009D5EC0" w:rsidRDefault="000222DD" w:rsidP="00135395">
      <w:pPr>
        <w:spacing w:line="276" w:lineRule="auto"/>
        <w:jc w:val="both"/>
        <w:rPr>
          <w:rFonts w:cstheme="minorHAnsi"/>
          <w:b/>
          <w:bCs/>
          <w:shd w:val="clear" w:color="auto" w:fill="FFFFFF"/>
        </w:rPr>
      </w:pPr>
      <w:r w:rsidRPr="009D5EC0">
        <w:rPr>
          <w:rFonts w:cstheme="minorHAnsi"/>
          <w:b/>
          <w:bCs/>
          <w:shd w:val="clear" w:color="auto" w:fill="FFFFFF"/>
        </w:rPr>
        <w:t>Iné kritéria a požiadavky:</w:t>
      </w:r>
    </w:p>
    <w:p w14:paraId="33905CA8" w14:textId="6FB87D98" w:rsidR="000222DD" w:rsidRPr="009D5EC0" w:rsidRDefault="000222DD" w:rsidP="00135395">
      <w:pPr>
        <w:pStyle w:val="Odsekzoznamu"/>
        <w:numPr>
          <w:ilvl w:val="0"/>
          <w:numId w:val="8"/>
        </w:numPr>
        <w:spacing w:line="276" w:lineRule="auto"/>
        <w:jc w:val="both"/>
        <w:rPr>
          <w:rFonts w:cstheme="minorHAnsi"/>
          <w:shd w:val="clear" w:color="auto" w:fill="FFFFFF"/>
        </w:rPr>
      </w:pPr>
      <w:r w:rsidRPr="009D5EC0">
        <w:rPr>
          <w:rFonts w:cstheme="minorHAnsi"/>
          <w:shd w:val="clear" w:color="auto" w:fill="FFFFFF"/>
        </w:rPr>
        <w:t>znalosť legislatívy minimálne v oblasti verejnej správy s dôrazom na územnú samosprávu miest a obcí; stavebného poriadku, rozvoja bývania a správneho konania; správneho poriadku; priestupkov,</w:t>
      </w:r>
    </w:p>
    <w:p w14:paraId="1FD6BEDC" w14:textId="697922CB" w:rsidR="000222DD" w:rsidRPr="009D5EC0" w:rsidRDefault="000222DD" w:rsidP="00135395">
      <w:pPr>
        <w:pStyle w:val="Odsekzoznamu"/>
        <w:numPr>
          <w:ilvl w:val="0"/>
          <w:numId w:val="8"/>
        </w:numPr>
        <w:spacing w:line="276" w:lineRule="auto"/>
        <w:jc w:val="both"/>
        <w:rPr>
          <w:rFonts w:cstheme="minorHAnsi"/>
          <w:shd w:val="clear" w:color="auto" w:fill="FFFFFF"/>
        </w:rPr>
      </w:pPr>
      <w:r w:rsidRPr="009D5EC0">
        <w:rPr>
          <w:rFonts w:cstheme="minorHAnsi"/>
          <w:shd w:val="clear" w:color="auto" w:fill="FFFFFF"/>
        </w:rPr>
        <w:t>samostatnosť, vysoké pracovné nasadenie, komunikatívnosť, dobré vyjadrovacie a</w:t>
      </w:r>
      <w:r w:rsidR="0082214F" w:rsidRPr="009D5EC0">
        <w:rPr>
          <w:rFonts w:cstheme="minorHAnsi"/>
          <w:shd w:val="clear" w:color="auto" w:fill="FFFFFF"/>
        </w:rPr>
        <w:t> </w:t>
      </w:r>
      <w:r w:rsidRPr="009D5EC0">
        <w:rPr>
          <w:rFonts w:cstheme="minorHAnsi"/>
          <w:shd w:val="clear" w:color="auto" w:fill="FFFFFF"/>
        </w:rPr>
        <w:t>argumentačné schopnosti,</w:t>
      </w:r>
    </w:p>
    <w:p w14:paraId="4AA93214" w14:textId="2E519DE7" w:rsidR="000222DD" w:rsidRPr="009D5EC0" w:rsidRDefault="000222DD" w:rsidP="00135395">
      <w:pPr>
        <w:pStyle w:val="Odsekzoznamu"/>
        <w:numPr>
          <w:ilvl w:val="0"/>
          <w:numId w:val="8"/>
        </w:numPr>
        <w:spacing w:line="276" w:lineRule="auto"/>
        <w:jc w:val="both"/>
        <w:rPr>
          <w:rFonts w:cstheme="minorHAnsi"/>
          <w:shd w:val="clear" w:color="auto" w:fill="FFFFFF"/>
        </w:rPr>
      </w:pPr>
      <w:r w:rsidRPr="009D5EC0">
        <w:rPr>
          <w:rFonts w:cstheme="minorHAnsi"/>
          <w:shd w:val="clear" w:color="auto" w:fill="FFFFFF"/>
        </w:rPr>
        <w:t>schopnosť rozhodovať a navrhovať možné postupy a riešenia, presnosť a zodpovednosť,</w:t>
      </w:r>
    </w:p>
    <w:p w14:paraId="69F1FEA1" w14:textId="0C23858E" w:rsidR="000222DD" w:rsidRPr="009D5EC0" w:rsidRDefault="000222DD" w:rsidP="00135395">
      <w:pPr>
        <w:pStyle w:val="Odsekzoznamu"/>
        <w:numPr>
          <w:ilvl w:val="0"/>
          <w:numId w:val="8"/>
        </w:numPr>
        <w:spacing w:line="276" w:lineRule="auto"/>
        <w:jc w:val="both"/>
        <w:rPr>
          <w:rFonts w:cstheme="minorHAnsi"/>
          <w:shd w:val="clear" w:color="auto" w:fill="FFFFFF"/>
        </w:rPr>
      </w:pPr>
      <w:r w:rsidRPr="009D5EC0">
        <w:rPr>
          <w:rFonts w:cstheme="minorHAnsi"/>
          <w:shd w:val="clear" w:color="auto" w:fill="FFFFFF"/>
        </w:rPr>
        <w:t>znalosť práce s PC na užívateľskej úrovni,</w:t>
      </w:r>
    </w:p>
    <w:p w14:paraId="5971253A" w14:textId="49C75BDF" w:rsidR="000222DD" w:rsidRPr="009D5EC0" w:rsidRDefault="000222DD" w:rsidP="00135395">
      <w:pPr>
        <w:pStyle w:val="Odsekzoznamu"/>
        <w:numPr>
          <w:ilvl w:val="0"/>
          <w:numId w:val="8"/>
        </w:numPr>
        <w:spacing w:line="276" w:lineRule="auto"/>
        <w:jc w:val="both"/>
        <w:rPr>
          <w:rFonts w:cstheme="minorHAnsi"/>
          <w:shd w:val="clear" w:color="auto" w:fill="FFFFFF"/>
        </w:rPr>
      </w:pPr>
      <w:r w:rsidRPr="009D5EC0">
        <w:rPr>
          <w:rFonts w:cstheme="minorHAnsi"/>
          <w:shd w:val="clear" w:color="auto" w:fill="FFFFFF"/>
        </w:rPr>
        <w:t>bezúhonnosť v zmysle zákona č. 552/2003 Z.z.,</w:t>
      </w:r>
    </w:p>
    <w:p w14:paraId="5A705C5D" w14:textId="77777777" w:rsidR="000222DD" w:rsidRPr="009D5EC0" w:rsidRDefault="000222DD" w:rsidP="00135395">
      <w:pPr>
        <w:pStyle w:val="Odsekzoznamu"/>
        <w:numPr>
          <w:ilvl w:val="0"/>
          <w:numId w:val="8"/>
        </w:numPr>
        <w:spacing w:line="276" w:lineRule="auto"/>
        <w:jc w:val="both"/>
        <w:rPr>
          <w:rFonts w:cstheme="minorHAnsi"/>
          <w:b/>
          <w:bCs/>
        </w:rPr>
      </w:pPr>
      <w:r w:rsidRPr="009D5EC0">
        <w:rPr>
          <w:rFonts w:cstheme="minorHAnsi"/>
          <w:shd w:val="clear" w:color="auto" w:fill="FFFFFF"/>
        </w:rPr>
        <w:t>vodičský preukaz skupiny „B“;</w:t>
      </w:r>
      <w:r w:rsidRPr="009D5EC0">
        <w:rPr>
          <w:rFonts w:cstheme="minorHAnsi"/>
          <w:b/>
          <w:bCs/>
        </w:rPr>
        <w:t xml:space="preserve"> </w:t>
      </w:r>
    </w:p>
    <w:p w14:paraId="0C356902" w14:textId="67CBB3C7" w:rsidR="0082214F" w:rsidRDefault="0082214F" w:rsidP="00135395">
      <w:p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E08CF3B" w14:textId="77777777" w:rsidR="000222DD" w:rsidRPr="009D5EC0" w:rsidRDefault="000222DD" w:rsidP="00135395">
      <w:pPr>
        <w:spacing w:line="276" w:lineRule="auto"/>
        <w:jc w:val="both"/>
        <w:rPr>
          <w:rFonts w:cstheme="minorHAnsi"/>
          <w:b/>
          <w:bCs/>
          <w:shd w:val="clear" w:color="auto" w:fill="FFFFFF"/>
        </w:rPr>
      </w:pPr>
      <w:r w:rsidRPr="009D5EC0">
        <w:rPr>
          <w:rFonts w:cstheme="minorHAnsi"/>
          <w:b/>
          <w:bCs/>
          <w:shd w:val="clear" w:color="auto" w:fill="FFFFFF"/>
        </w:rPr>
        <w:lastRenderedPageBreak/>
        <w:t>Zoznam požadovaných dokladov:</w:t>
      </w:r>
    </w:p>
    <w:p w14:paraId="367AD1D8" w14:textId="6626565A" w:rsidR="000222DD" w:rsidRPr="009D5EC0" w:rsidRDefault="000222DD" w:rsidP="0082214F">
      <w:pPr>
        <w:pStyle w:val="Odsekzoznamu"/>
        <w:numPr>
          <w:ilvl w:val="0"/>
          <w:numId w:val="7"/>
        </w:numPr>
        <w:spacing w:line="276" w:lineRule="auto"/>
        <w:jc w:val="both"/>
        <w:rPr>
          <w:rFonts w:cstheme="minorHAnsi"/>
          <w:shd w:val="clear" w:color="auto" w:fill="FFFFFF"/>
        </w:rPr>
      </w:pPr>
      <w:r w:rsidRPr="009D5EC0">
        <w:rPr>
          <w:rFonts w:cstheme="minorHAnsi"/>
          <w:shd w:val="clear" w:color="auto" w:fill="FFFFFF"/>
        </w:rPr>
        <w:t>profesijný štruktúrovaný životopis s uvedením celkovej dosiahnutej praxe</w:t>
      </w:r>
      <w:r w:rsidR="0082214F">
        <w:rPr>
          <w:rFonts w:cstheme="minorHAnsi"/>
          <w:shd w:val="clear" w:color="auto" w:fill="FFFFFF"/>
        </w:rPr>
        <w:t>,</w:t>
      </w:r>
    </w:p>
    <w:p w14:paraId="1AFE762F" w14:textId="556DCDC8" w:rsidR="000222DD" w:rsidRPr="009D5EC0" w:rsidRDefault="000222DD" w:rsidP="0082214F">
      <w:pPr>
        <w:pStyle w:val="Odsekzoznamu"/>
        <w:numPr>
          <w:ilvl w:val="0"/>
          <w:numId w:val="7"/>
        </w:numPr>
        <w:spacing w:line="276" w:lineRule="auto"/>
        <w:jc w:val="both"/>
        <w:rPr>
          <w:rFonts w:cstheme="minorHAnsi"/>
          <w:shd w:val="clear" w:color="auto" w:fill="FFFFFF"/>
        </w:rPr>
      </w:pPr>
      <w:r w:rsidRPr="009D5EC0">
        <w:rPr>
          <w:rFonts w:cstheme="minorHAnsi"/>
          <w:shd w:val="clear" w:color="auto" w:fill="FFFFFF"/>
        </w:rPr>
        <w:t>čestné vyhlásenie o pravdivosti všetkých údajov uvádzaných v životopise,</w:t>
      </w:r>
    </w:p>
    <w:p w14:paraId="21F0110B" w14:textId="3FC41BB2" w:rsidR="000222DD" w:rsidRPr="009D5EC0" w:rsidRDefault="000222DD" w:rsidP="0082214F">
      <w:pPr>
        <w:pStyle w:val="Odsekzoznamu"/>
        <w:numPr>
          <w:ilvl w:val="0"/>
          <w:numId w:val="7"/>
        </w:numPr>
        <w:spacing w:line="276" w:lineRule="auto"/>
        <w:jc w:val="both"/>
        <w:rPr>
          <w:rFonts w:cstheme="minorHAnsi"/>
          <w:shd w:val="clear" w:color="auto" w:fill="FFFFFF"/>
        </w:rPr>
      </w:pPr>
      <w:r w:rsidRPr="009D5EC0">
        <w:rPr>
          <w:rFonts w:cstheme="minorHAnsi"/>
          <w:shd w:val="clear" w:color="auto" w:fill="FFFFFF"/>
        </w:rPr>
        <w:t>súhlas uchádzača so spracovaním osobných údajov v zmysle Zákona č. 18/2018 Z. z. o ochrane osobných údajov a o zmene a doplnení niektorých zákonov v z.n.p..</w:t>
      </w:r>
    </w:p>
    <w:p w14:paraId="24FC9A72" w14:textId="77777777" w:rsidR="000222DD" w:rsidRPr="009D5EC0" w:rsidRDefault="000222DD" w:rsidP="0082214F">
      <w:pPr>
        <w:spacing w:line="276" w:lineRule="auto"/>
        <w:jc w:val="both"/>
        <w:rPr>
          <w:rFonts w:cstheme="minorHAnsi"/>
          <w:shd w:val="clear" w:color="auto" w:fill="FFFFFF"/>
        </w:rPr>
      </w:pPr>
    </w:p>
    <w:p w14:paraId="5EC5AF49" w14:textId="77777777" w:rsidR="000222DD" w:rsidRPr="009D5EC0" w:rsidRDefault="000222DD" w:rsidP="0082214F">
      <w:pPr>
        <w:spacing w:line="276" w:lineRule="auto"/>
        <w:jc w:val="both"/>
        <w:rPr>
          <w:rFonts w:cstheme="minorHAnsi"/>
          <w:b/>
          <w:bCs/>
          <w:shd w:val="clear" w:color="auto" w:fill="FFFFFF"/>
        </w:rPr>
      </w:pPr>
      <w:r w:rsidRPr="009D5EC0">
        <w:rPr>
          <w:rFonts w:cstheme="minorHAnsi"/>
          <w:b/>
          <w:bCs/>
          <w:shd w:val="clear" w:color="auto" w:fill="FFFFFF"/>
        </w:rPr>
        <w:t>Dátum a miesto podania žiadosti:</w:t>
      </w:r>
    </w:p>
    <w:p w14:paraId="441A3808" w14:textId="0D996074" w:rsidR="000222DD" w:rsidRPr="009D5EC0" w:rsidRDefault="000222DD" w:rsidP="0082214F">
      <w:pPr>
        <w:spacing w:line="276" w:lineRule="auto"/>
        <w:jc w:val="both"/>
        <w:rPr>
          <w:rFonts w:cstheme="minorHAnsi"/>
          <w:shd w:val="clear" w:color="auto" w:fill="FFFFFF"/>
        </w:rPr>
      </w:pPr>
      <w:r w:rsidRPr="009D5EC0">
        <w:rPr>
          <w:rFonts w:cstheme="minorHAnsi"/>
          <w:shd w:val="clear" w:color="auto" w:fill="FFFFFF"/>
        </w:rPr>
        <w:t xml:space="preserve">Žiadosť spolu s požadovanými dokladmi je potrebné doručiť do 31.07.2023 osobne do podateľne </w:t>
      </w:r>
      <w:r w:rsidR="009D5EC0" w:rsidRPr="009D5EC0">
        <w:rPr>
          <w:rFonts w:cstheme="minorHAnsi"/>
          <w:shd w:val="clear" w:color="auto" w:fill="FFFFFF"/>
        </w:rPr>
        <w:t>obecného</w:t>
      </w:r>
      <w:r w:rsidRPr="009D5EC0">
        <w:rPr>
          <w:rFonts w:cstheme="minorHAnsi"/>
          <w:shd w:val="clear" w:color="auto" w:fill="FFFFFF"/>
        </w:rPr>
        <w:t xml:space="preserve"> úradu, poštou na adresu: </w:t>
      </w:r>
      <w:r w:rsidR="009D5EC0" w:rsidRPr="009D5EC0">
        <w:rPr>
          <w:rFonts w:cstheme="minorHAnsi"/>
          <w:shd w:val="clear" w:color="auto" w:fill="FFFFFF"/>
        </w:rPr>
        <w:t>Obec Zálesie</w:t>
      </w:r>
      <w:r w:rsidRPr="009D5EC0">
        <w:rPr>
          <w:rFonts w:cstheme="minorHAnsi"/>
          <w:shd w:val="clear" w:color="auto" w:fill="FFFFFF"/>
        </w:rPr>
        <w:t xml:space="preserve">, </w:t>
      </w:r>
      <w:r w:rsidR="009D5EC0" w:rsidRPr="009D5EC0">
        <w:rPr>
          <w:rFonts w:cstheme="minorHAnsi"/>
          <w:shd w:val="clear" w:color="auto" w:fill="FFFFFF"/>
        </w:rPr>
        <w:t>Trojičné nám. 1</w:t>
      </w:r>
      <w:r w:rsidRPr="009D5EC0">
        <w:rPr>
          <w:rFonts w:cstheme="minorHAnsi"/>
          <w:shd w:val="clear" w:color="auto" w:fill="FFFFFF"/>
        </w:rPr>
        <w:t xml:space="preserve">, </w:t>
      </w:r>
      <w:r w:rsidR="009D5EC0" w:rsidRPr="009D5EC0">
        <w:rPr>
          <w:rFonts w:cstheme="minorHAnsi"/>
          <w:shd w:val="clear" w:color="auto" w:fill="FFFFFF"/>
        </w:rPr>
        <w:t>900 28</w:t>
      </w:r>
      <w:r w:rsidRPr="009D5EC0">
        <w:rPr>
          <w:rFonts w:cstheme="minorHAnsi"/>
          <w:shd w:val="clear" w:color="auto" w:fill="FFFFFF"/>
        </w:rPr>
        <w:t xml:space="preserve">  </w:t>
      </w:r>
      <w:r w:rsidR="009D5EC0" w:rsidRPr="009D5EC0">
        <w:rPr>
          <w:rFonts w:cstheme="minorHAnsi"/>
          <w:shd w:val="clear" w:color="auto" w:fill="FFFFFF"/>
        </w:rPr>
        <w:t>Zálesie</w:t>
      </w:r>
      <w:r w:rsidRPr="009D5EC0">
        <w:rPr>
          <w:rFonts w:cstheme="minorHAnsi"/>
          <w:shd w:val="clear" w:color="auto" w:fill="FFFFFF"/>
        </w:rPr>
        <w:t xml:space="preserve"> alebo mailom na adresu </w:t>
      </w:r>
      <w:hyperlink r:id="rId5" w:history="1">
        <w:r w:rsidR="009D5EC0" w:rsidRPr="009D5EC0">
          <w:rPr>
            <w:rStyle w:val="Hypertextovprepojenie"/>
            <w:rFonts w:cstheme="minorHAnsi"/>
            <w:shd w:val="clear" w:color="auto" w:fill="FFFFFF"/>
          </w:rPr>
          <w:t>svetlakova@obeczalesie.sk</w:t>
        </w:r>
      </w:hyperlink>
      <w:r w:rsidRPr="009D5EC0">
        <w:rPr>
          <w:rFonts w:cstheme="minorHAnsi"/>
          <w:shd w:val="clear" w:color="auto" w:fill="FFFFFF"/>
        </w:rPr>
        <w:t>.</w:t>
      </w:r>
    </w:p>
    <w:p w14:paraId="688C4692" w14:textId="77777777" w:rsidR="000222DD" w:rsidRPr="009D5EC0" w:rsidRDefault="000222DD" w:rsidP="0082214F">
      <w:pPr>
        <w:spacing w:line="276" w:lineRule="auto"/>
        <w:jc w:val="both"/>
        <w:rPr>
          <w:rFonts w:cstheme="minorHAnsi"/>
          <w:shd w:val="clear" w:color="auto" w:fill="FFFFFF"/>
        </w:rPr>
      </w:pPr>
    </w:p>
    <w:p w14:paraId="05EFF559" w14:textId="4F843D55" w:rsidR="000222DD" w:rsidRPr="009D5EC0" w:rsidRDefault="009D5EC0" w:rsidP="0082214F">
      <w:pPr>
        <w:spacing w:line="276" w:lineRule="auto"/>
        <w:jc w:val="both"/>
        <w:rPr>
          <w:rFonts w:cstheme="minorHAnsi"/>
          <w:shd w:val="clear" w:color="auto" w:fill="FFFFFF"/>
        </w:rPr>
      </w:pPr>
      <w:r w:rsidRPr="009D5EC0">
        <w:rPr>
          <w:rFonts w:cstheme="minorHAnsi"/>
          <w:shd w:val="clear" w:color="auto" w:fill="FFFFFF"/>
        </w:rPr>
        <w:t>Obec Zálesie</w:t>
      </w:r>
      <w:r w:rsidR="000222DD" w:rsidRPr="009D5EC0">
        <w:rPr>
          <w:rFonts w:cstheme="minorHAnsi"/>
          <w:shd w:val="clear" w:color="auto" w:fill="FFFFFF"/>
        </w:rPr>
        <w:t xml:space="preserve"> si vyhradzuje právo pozvať na osobný pohovor len uchádzačov, ktorí na základe predložených dokladov spĺňajú požadované vzdelanie a iné predpoklady.</w:t>
      </w:r>
    </w:p>
    <w:p w14:paraId="32FA499A" w14:textId="27D601A3" w:rsidR="000222DD" w:rsidRPr="009D5EC0" w:rsidRDefault="000222DD" w:rsidP="0082214F">
      <w:pPr>
        <w:spacing w:line="276" w:lineRule="auto"/>
        <w:jc w:val="both"/>
        <w:rPr>
          <w:rFonts w:cstheme="minorHAnsi"/>
          <w:shd w:val="clear" w:color="auto" w:fill="FFFFFF"/>
        </w:rPr>
      </w:pPr>
      <w:r w:rsidRPr="009D5EC0">
        <w:rPr>
          <w:rFonts w:cstheme="minorHAnsi"/>
          <w:shd w:val="clear" w:color="auto" w:fill="FFFFFF"/>
        </w:rPr>
        <w:t>Uchádzači budú na výberové konanie pozvaní elektronickou poštou (e-mail)</w:t>
      </w:r>
      <w:r w:rsidR="009D5EC0" w:rsidRPr="009D5EC0">
        <w:rPr>
          <w:rFonts w:cstheme="minorHAnsi"/>
          <w:shd w:val="clear" w:color="auto" w:fill="FFFFFF"/>
        </w:rPr>
        <w:t xml:space="preserve"> alebo telefonicky</w:t>
      </w:r>
      <w:r w:rsidRPr="009D5EC0">
        <w:rPr>
          <w:rFonts w:cstheme="minorHAnsi"/>
          <w:shd w:val="clear" w:color="auto" w:fill="FFFFFF"/>
        </w:rPr>
        <w:t>.</w:t>
      </w:r>
    </w:p>
    <w:p w14:paraId="634D78A5" w14:textId="77777777" w:rsidR="0082214F" w:rsidRDefault="000222DD" w:rsidP="0082214F">
      <w:pPr>
        <w:spacing w:line="276" w:lineRule="auto"/>
        <w:jc w:val="both"/>
        <w:rPr>
          <w:rFonts w:cstheme="minorHAnsi"/>
          <w:shd w:val="clear" w:color="auto" w:fill="FFFFFF"/>
        </w:rPr>
      </w:pPr>
      <w:r w:rsidRPr="009D5EC0">
        <w:rPr>
          <w:rFonts w:cstheme="minorHAnsi"/>
          <w:shd w:val="clear" w:color="auto" w:fill="FFFFFF"/>
        </w:rPr>
        <w:t xml:space="preserve">Bližšie informácie o pracovnom mieste: </w:t>
      </w:r>
    </w:p>
    <w:p w14:paraId="79BF14EA" w14:textId="51527488" w:rsidR="009D5EC0" w:rsidRPr="009D5EC0" w:rsidRDefault="000222DD" w:rsidP="0082214F">
      <w:pPr>
        <w:spacing w:line="276" w:lineRule="auto"/>
        <w:jc w:val="both"/>
        <w:rPr>
          <w:rFonts w:cstheme="minorHAnsi"/>
        </w:rPr>
      </w:pPr>
      <w:r w:rsidRPr="009D5EC0">
        <w:rPr>
          <w:rFonts w:cstheme="minorHAnsi"/>
          <w:shd w:val="clear" w:color="auto" w:fill="FFFFFF"/>
        </w:rPr>
        <w:t xml:space="preserve">Ing. </w:t>
      </w:r>
      <w:r w:rsidR="009D5EC0" w:rsidRPr="009D5EC0">
        <w:rPr>
          <w:rFonts w:cstheme="minorHAnsi"/>
          <w:shd w:val="clear" w:color="auto" w:fill="FFFFFF"/>
        </w:rPr>
        <w:t>Tatiana Svetláková</w:t>
      </w:r>
      <w:r w:rsidRPr="009D5EC0">
        <w:rPr>
          <w:rFonts w:cstheme="minorHAnsi"/>
          <w:shd w:val="clear" w:color="auto" w:fill="FFFFFF"/>
        </w:rPr>
        <w:t xml:space="preserve">, </w:t>
      </w:r>
      <w:r w:rsidR="0082214F">
        <w:rPr>
          <w:rFonts w:cstheme="minorHAnsi"/>
          <w:shd w:val="clear" w:color="auto" w:fill="FFFFFF"/>
        </w:rPr>
        <w:t xml:space="preserve">tel.č.: +421 911 552 162, </w:t>
      </w:r>
      <w:r w:rsidRPr="009D5EC0">
        <w:rPr>
          <w:rFonts w:cstheme="minorHAnsi"/>
          <w:shd w:val="clear" w:color="auto" w:fill="FFFFFF"/>
        </w:rPr>
        <w:t xml:space="preserve">e-mail: </w:t>
      </w:r>
      <w:hyperlink r:id="rId6" w:history="1">
        <w:r w:rsidR="009D5EC0" w:rsidRPr="009D5EC0">
          <w:rPr>
            <w:rStyle w:val="Hypertextovprepojenie"/>
            <w:rFonts w:cstheme="minorHAnsi"/>
            <w:shd w:val="clear" w:color="auto" w:fill="FFFFFF"/>
          </w:rPr>
          <w:t>svetlakova@obeczalesie.sk</w:t>
        </w:r>
      </w:hyperlink>
      <w:r w:rsidRPr="009D5EC0">
        <w:rPr>
          <w:rFonts w:cstheme="minorHAnsi"/>
          <w:shd w:val="clear" w:color="auto" w:fill="FFFFFF"/>
        </w:rPr>
        <w:t>.</w:t>
      </w:r>
      <w:r w:rsidRPr="009D5EC0">
        <w:rPr>
          <w:rFonts w:cstheme="minorHAnsi"/>
        </w:rPr>
        <w:t xml:space="preserve"> </w:t>
      </w:r>
    </w:p>
    <w:p w14:paraId="3282AE4D" w14:textId="77777777" w:rsidR="009D5EC0" w:rsidRDefault="009D5EC0" w:rsidP="0082214F">
      <w:pPr>
        <w:spacing w:line="276" w:lineRule="auto"/>
        <w:jc w:val="both"/>
        <w:rPr>
          <w:rFonts w:cstheme="minorHAnsi"/>
        </w:rPr>
      </w:pPr>
    </w:p>
    <w:p w14:paraId="3F251146" w14:textId="77777777" w:rsidR="0082214F" w:rsidRDefault="0082214F" w:rsidP="0082214F">
      <w:pPr>
        <w:spacing w:line="276" w:lineRule="auto"/>
        <w:jc w:val="both"/>
        <w:rPr>
          <w:rFonts w:cstheme="minorHAnsi"/>
        </w:rPr>
      </w:pPr>
    </w:p>
    <w:p w14:paraId="0A2E9C39" w14:textId="77777777" w:rsidR="0082214F" w:rsidRPr="009D5EC0" w:rsidRDefault="0082214F" w:rsidP="0082214F">
      <w:pPr>
        <w:spacing w:line="276" w:lineRule="auto"/>
        <w:jc w:val="both"/>
        <w:rPr>
          <w:rFonts w:cstheme="minorHAnsi"/>
        </w:rPr>
      </w:pPr>
    </w:p>
    <w:p w14:paraId="025260CD" w14:textId="28A8A0DF" w:rsidR="00A34CC7" w:rsidRPr="009D5EC0" w:rsidRDefault="00A34CC7" w:rsidP="0082214F">
      <w:pPr>
        <w:spacing w:line="276" w:lineRule="auto"/>
        <w:jc w:val="both"/>
        <w:rPr>
          <w:rFonts w:cstheme="minorHAnsi"/>
        </w:rPr>
      </w:pPr>
      <w:r w:rsidRPr="009D5EC0">
        <w:rPr>
          <w:rFonts w:cstheme="minorHAnsi"/>
        </w:rPr>
        <w:t xml:space="preserve">V Zálesí </w:t>
      </w:r>
      <w:r w:rsidR="005E20CE">
        <w:rPr>
          <w:rFonts w:cstheme="minorHAnsi"/>
        </w:rPr>
        <w:t>13.07</w:t>
      </w:r>
      <w:r w:rsidR="009D5EC0" w:rsidRPr="009D5EC0">
        <w:rPr>
          <w:rFonts w:cstheme="minorHAnsi"/>
        </w:rPr>
        <w:t>.2023</w:t>
      </w:r>
    </w:p>
    <w:sectPr w:rsidR="00A34CC7" w:rsidRPr="009D5EC0" w:rsidSect="008221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1A2E"/>
    <w:multiLevelType w:val="hybridMultilevel"/>
    <w:tmpl w:val="3F5637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381B"/>
    <w:multiLevelType w:val="hybridMultilevel"/>
    <w:tmpl w:val="66A66B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759C"/>
    <w:multiLevelType w:val="hybridMultilevel"/>
    <w:tmpl w:val="E7C6492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4454D"/>
    <w:multiLevelType w:val="hybridMultilevel"/>
    <w:tmpl w:val="D2EA12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80CF1"/>
    <w:multiLevelType w:val="multilevel"/>
    <w:tmpl w:val="32E6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74854"/>
    <w:multiLevelType w:val="multilevel"/>
    <w:tmpl w:val="10BA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E6C6D"/>
    <w:multiLevelType w:val="hybridMultilevel"/>
    <w:tmpl w:val="B68A4D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03438"/>
    <w:multiLevelType w:val="hybridMultilevel"/>
    <w:tmpl w:val="033444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048BE"/>
    <w:multiLevelType w:val="multilevel"/>
    <w:tmpl w:val="B486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3D5E6D"/>
    <w:multiLevelType w:val="hybridMultilevel"/>
    <w:tmpl w:val="8526AA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90D8C"/>
    <w:multiLevelType w:val="hybridMultilevel"/>
    <w:tmpl w:val="8FECBA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5309C"/>
    <w:multiLevelType w:val="hybridMultilevel"/>
    <w:tmpl w:val="5D1422A6"/>
    <w:lvl w:ilvl="0" w:tplc="33D83D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0436E"/>
    <w:multiLevelType w:val="hybridMultilevel"/>
    <w:tmpl w:val="3050F9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E7FAD"/>
    <w:multiLevelType w:val="hybridMultilevel"/>
    <w:tmpl w:val="3010443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913085">
    <w:abstractNumId w:val="11"/>
  </w:num>
  <w:num w:numId="2" w16cid:durableId="538706287">
    <w:abstractNumId w:val="4"/>
  </w:num>
  <w:num w:numId="3" w16cid:durableId="850026298">
    <w:abstractNumId w:val="5"/>
  </w:num>
  <w:num w:numId="4" w16cid:durableId="251738406">
    <w:abstractNumId w:val="8"/>
  </w:num>
  <w:num w:numId="5" w16cid:durableId="453446161">
    <w:abstractNumId w:val="12"/>
  </w:num>
  <w:num w:numId="6" w16cid:durableId="1724594009">
    <w:abstractNumId w:val="3"/>
  </w:num>
  <w:num w:numId="7" w16cid:durableId="1762991868">
    <w:abstractNumId w:val="7"/>
  </w:num>
  <w:num w:numId="8" w16cid:durableId="1942881935">
    <w:abstractNumId w:val="9"/>
  </w:num>
  <w:num w:numId="9" w16cid:durableId="1708027335">
    <w:abstractNumId w:val="1"/>
  </w:num>
  <w:num w:numId="10" w16cid:durableId="1135022608">
    <w:abstractNumId w:val="0"/>
  </w:num>
  <w:num w:numId="11" w16cid:durableId="408230269">
    <w:abstractNumId w:val="6"/>
  </w:num>
  <w:num w:numId="12" w16cid:durableId="542014532">
    <w:abstractNumId w:val="10"/>
  </w:num>
  <w:num w:numId="13" w16cid:durableId="330451199">
    <w:abstractNumId w:val="2"/>
  </w:num>
  <w:num w:numId="14" w16cid:durableId="3573943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87"/>
    <w:rsid w:val="000222DD"/>
    <w:rsid w:val="00135395"/>
    <w:rsid w:val="00335ED3"/>
    <w:rsid w:val="003D3887"/>
    <w:rsid w:val="004D0FBC"/>
    <w:rsid w:val="005E20CE"/>
    <w:rsid w:val="0075399F"/>
    <w:rsid w:val="0082214F"/>
    <w:rsid w:val="00884839"/>
    <w:rsid w:val="008C3E0A"/>
    <w:rsid w:val="009127B9"/>
    <w:rsid w:val="0092722A"/>
    <w:rsid w:val="009D5EC0"/>
    <w:rsid w:val="009E50CD"/>
    <w:rsid w:val="00A34CC7"/>
    <w:rsid w:val="00B91DD0"/>
    <w:rsid w:val="00E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3D9E"/>
  <w15:chartTrackingRefBased/>
  <w15:docId w15:val="{5FE0D0CA-0D75-4A2F-9FD0-B55AE19E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D3887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9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92722A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0222D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22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tlakova@obeczalesie.sk" TargetMode="External"/><Relationship Id="rId5" Type="http://schemas.openxmlformats.org/officeDocument/2006/relationships/hyperlink" Target="mailto:svetlakova@obeczalesi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</dc:creator>
  <cp:keywords/>
  <dc:description/>
  <cp:lastModifiedBy>OU</cp:lastModifiedBy>
  <cp:revision>4</cp:revision>
  <dcterms:created xsi:type="dcterms:W3CDTF">2023-06-28T14:24:00Z</dcterms:created>
  <dcterms:modified xsi:type="dcterms:W3CDTF">2023-07-13T11:46:00Z</dcterms:modified>
</cp:coreProperties>
</file>